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方正黑体简体" w:eastAsia="方正黑体简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4"/>
      </w:pPr>
      <w:r>
        <w:rPr>
          <w:rFonts w:hint="eastAsia" w:ascii="方正小标宋_GBK" w:hAnsi="方正小标宋_GBK" w:eastAsia="方正小标宋_GBK" w:cs="方正小标宋_GBK"/>
          <w:b/>
          <w:bCs/>
        </w:rPr>
        <w:t>参会人员回执表</w:t>
      </w:r>
    </w:p>
    <w:tbl>
      <w:tblPr>
        <w:tblStyle w:val="3"/>
        <w:tblpPr w:leftFromText="180" w:rightFromText="180" w:vertAnchor="text" w:horzAnchor="page" w:tblpX="1830" w:tblpY="491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97"/>
        <w:gridCol w:w="1668"/>
        <w:gridCol w:w="2115"/>
        <w:gridCol w:w="1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7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eastAsia="方正仿宋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547" w:type="dxa"/>
            <w:gridSpan w:val="4"/>
            <w:vAlign w:val="center"/>
          </w:tcPr>
          <w:p>
            <w:pPr>
              <w:pStyle w:val="5"/>
              <w:ind w:firstLine="0" w:firstLineChars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7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参会代表姓名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  <w:rPr>
                <w:rFonts w:hint="eastAsia" w:eastAsia="方正仿宋_GBK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68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  <w:rPr>
                <w:rFonts w:hint="eastAsia" w:eastAsia="方正仿宋_GBK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  <w:rPr>
                <w:rFonts w:hint="eastAsia" w:eastAsia="方正仿宋_GBK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  <w:rPr>
                <w:rFonts w:hint="eastAsia" w:eastAsia="方正仿宋_GBK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7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1197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1668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1197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1668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7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1197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1668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75" w:type="dxa"/>
            <w:vMerge w:val="restart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会务费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□会员单位：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元/人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□非会员单位：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75" w:type="dxa"/>
            <w:vMerge w:val="continue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</w:pPr>
          </w:p>
        </w:tc>
        <w:tc>
          <w:tcPr>
            <w:tcW w:w="6547" w:type="dxa"/>
            <w:gridSpan w:val="4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共计人民币： 万  仟  佰  拾  元整  ¥：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7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汇款账号</w:t>
            </w:r>
          </w:p>
        </w:tc>
        <w:tc>
          <w:tcPr>
            <w:tcW w:w="6547" w:type="dxa"/>
            <w:gridSpan w:val="4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  名：中国物资再生协会</w:t>
            </w:r>
          </w:p>
          <w:p>
            <w:pPr>
              <w:pStyle w:val="5"/>
              <w:spacing w:line="8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开户行：中国工商银行北京礼士路支行</w:t>
            </w:r>
          </w:p>
          <w:p>
            <w:pPr>
              <w:pStyle w:val="5"/>
              <w:spacing w:line="8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账  号：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0200 0036 0901 4490 874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75" w:type="dxa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预定  日住宿</w:t>
            </w:r>
          </w:p>
        </w:tc>
        <w:tc>
          <w:tcPr>
            <w:tcW w:w="6547" w:type="dxa"/>
            <w:gridSpan w:val="4"/>
            <w:vAlign w:val="center"/>
          </w:tcPr>
          <w:p>
            <w:pPr>
              <w:pStyle w:val="5"/>
              <w:spacing w:line="8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酒店：普通双床房  间，大床房  间。</w:t>
            </w:r>
          </w:p>
        </w:tc>
      </w:tr>
    </w:tbl>
    <w:p>
      <w:pPr>
        <w:pStyle w:val="5"/>
        <w:ind w:firstLine="0" w:firstLineChars="0"/>
        <w:rPr>
          <w:u w:val="single"/>
        </w:rPr>
      </w:pPr>
      <w:r>
        <w:rPr>
          <w:rFonts w:hint="eastAsia" w:ascii="仿宋_GB2312" w:hAnsi="仿宋_GB2312" w:eastAsia="仿宋_GB2312" w:cs="仿宋_GB2312"/>
          <w:b/>
          <w:bCs/>
          <w:u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u w:val="none"/>
          <w:lang w:val="en-US" w:eastAsia="zh-CN"/>
        </w:rPr>
        <w:t>由于参会人员较多，凡需预留房间，请及时报名并汇款。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1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0710F"/>
    <w:rsid w:val="5BE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大标题"/>
    <w:basedOn w:val="1"/>
    <w:locked/>
    <w:uiPriority w:val="0"/>
    <w:pPr>
      <w:spacing w:line="60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5">
    <w:name w:val="公文正文"/>
    <w:basedOn w:val="1"/>
    <w:locked/>
    <w:uiPriority w:val="0"/>
    <w:pPr>
      <w:spacing w:line="600" w:lineRule="exact"/>
      <w:ind w:firstLine="640" w:firstLineChars="200"/>
    </w:pPr>
    <w:rPr>
      <w:rFonts w:ascii="方正仿宋_GBK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2017-12-25T06:52:00Z</dcterms:created>
  <dc:creator>Administrator</dc:creator>
  <cp:lastModifiedBy>Administrator</cp:lastModifiedBy>
  <dcterms:modified xsi:type="dcterms:W3CDTF">2017-12-25T06:54:03Z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